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64AD0D2A" w:rsidR="00B21083" w:rsidRPr="00D61E10" w:rsidRDefault="00172D44" w:rsidP="00C34D3F">
      <w:pPr>
        <w:bidi/>
        <w:jc w:val="center"/>
        <w:rPr>
          <w:b/>
          <w:color w:val="1D8CC8" w:themeColor="accent4"/>
          <w:sz w:val="28"/>
          <w:szCs w:val="28"/>
        </w:rPr>
      </w:pPr>
      <w:r w:rsidRPr="00D61E10">
        <w:rPr>
          <w:rFonts w:hint="cs"/>
          <w:bCs/>
          <w:color w:val="1D8CC8" w:themeColor="accent4"/>
          <w:sz w:val="28"/>
          <w:szCs w:val="28"/>
          <w:rtl/>
        </w:rPr>
        <w:t>الدورة التدريبية الخاصة بإدارة الحالة/</w:t>
      </w:r>
      <w:r w:rsidR="00C34D3F" w:rsidRPr="00D61E10">
        <w:rPr>
          <w:rFonts w:hint="cs"/>
          <w:bCs/>
          <w:color w:val="1D8CC8" w:themeColor="accent4"/>
          <w:sz w:val="28"/>
          <w:szCs w:val="28"/>
          <w:rtl/>
        </w:rPr>
        <w:t>نظام إدارة المعلومات لحماية الطفل</w:t>
      </w:r>
      <w:r w:rsidR="00595AAC" w:rsidRPr="00D61E10">
        <w:rPr>
          <w:b/>
          <w:color w:val="1D8CC8" w:themeColor="accent4"/>
          <w:sz w:val="28"/>
          <w:szCs w:val="28"/>
        </w:rPr>
        <w:t xml:space="preserve">CPIMS+ </w:t>
      </w:r>
    </w:p>
    <w:p w14:paraId="00000002" w14:textId="3D40B071" w:rsidR="00B21083" w:rsidRPr="00D61E10" w:rsidRDefault="00147607" w:rsidP="00C50FA3">
      <w:pPr>
        <w:bidi/>
        <w:jc w:val="center"/>
        <w:rPr>
          <w:bCs/>
          <w:color w:val="1D8CC8" w:themeColor="accent4"/>
          <w:sz w:val="28"/>
          <w:szCs w:val="28"/>
        </w:rPr>
      </w:pPr>
      <w:r w:rsidRPr="00D61E10">
        <w:rPr>
          <w:rFonts w:hint="cs"/>
          <w:bCs/>
          <w:color w:val="1D8CC8" w:themeColor="accent4"/>
          <w:sz w:val="28"/>
          <w:szCs w:val="28"/>
          <w:rtl/>
        </w:rPr>
        <w:t>ال</w:t>
      </w:r>
      <w:r w:rsidR="009D5AAC" w:rsidRPr="00D61E10">
        <w:rPr>
          <w:rFonts w:hint="cs"/>
          <w:bCs/>
          <w:color w:val="1D8CC8" w:themeColor="accent4"/>
          <w:sz w:val="28"/>
          <w:szCs w:val="28"/>
          <w:rtl/>
        </w:rPr>
        <w:t xml:space="preserve">اختبار </w:t>
      </w:r>
      <w:r w:rsidRPr="00D61E10">
        <w:rPr>
          <w:rFonts w:hint="cs"/>
          <w:bCs/>
          <w:color w:val="1D8CC8" w:themeColor="accent4"/>
          <w:sz w:val="28"/>
          <w:szCs w:val="28"/>
          <w:rtl/>
        </w:rPr>
        <w:t>التمهيدي و</w:t>
      </w:r>
      <w:r w:rsidR="00B40BCC" w:rsidRPr="00D61E10">
        <w:rPr>
          <w:rFonts w:hint="cs"/>
          <w:bCs/>
          <w:color w:val="1D8CC8" w:themeColor="accent4"/>
          <w:sz w:val="28"/>
          <w:szCs w:val="28"/>
          <w:rtl/>
        </w:rPr>
        <w:t xml:space="preserve">الاختبار </w:t>
      </w:r>
      <w:r w:rsidRPr="00D61E10">
        <w:rPr>
          <w:rFonts w:hint="cs"/>
          <w:bCs/>
          <w:color w:val="1D8CC8" w:themeColor="accent4"/>
          <w:sz w:val="28"/>
          <w:szCs w:val="28"/>
          <w:rtl/>
        </w:rPr>
        <w:t>النهائي</w:t>
      </w:r>
    </w:p>
    <w:p w14:paraId="00000003" w14:textId="282EBB7B" w:rsidR="00B21083" w:rsidRDefault="00147607" w:rsidP="00C50FA3">
      <w:pPr>
        <w:bidi/>
        <w:rPr>
          <w:b/>
          <w:sz w:val="24"/>
          <w:szCs w:val="24"/>
          <w:rtl/>
        </w:rPr>
      </w:pPr>
      <w:r w:rsidRPr="00C711AF">
        <w:rPr>
          <w:rFonts w:hint="cs"/>
          <w:b/>
          <w:sz w:val="24"/>
          <w:szCs w:val="24"/>
          <w:rtl/>
        </w:rPr>
        <w:t>الاسم (استخدم الاسم نفسه في الاختبارين التمه</w:t>
      </w:r>
      <w:r w:rsidR="00C711AF" w:rsidRPr="00C711AF">
        <w:rPr>
          <w:rFonts w:hint="cs"/>
          <w:b/>
          <w:sz w:val="24"/>
          <w:szCs w:val="24"/>
          <w:rtl/>
        </w:rPr>
        <w:t>يدي والنهائي):</w:t>
      </w:r>
    </w:p>
    <w:p w14:paraId="52335F4D" w14:textId="74CFAABA" w:rsidR="00C711AF" w:rsidRDefault="00C711AF" w:rsidP="00C711AF">
      <w:pPr>
        <w:bidi/>
        <w:rPr>
          <w:b/>
          <w:sz w:val="24"/>
          <w:szCs w:val="24"/>
          <w:rtl/>
        </w:rPr>
      </w:pPr>
      <w:r>
        <w:rPr>
          <w:rFonts w:hint="cs"/>
          <w:b/>
          <w:sz w:val="24"/>
          <w:szCs w:val="24"/>
          <w:rtl/>
        </w:rPr>
        <w:t>المكان:</w:t>
      </w:r>
    </w:p>
    <w:p w14:paraId="65BAB11F" w14:textId="53F6FF32" w:rsidR="00C711AF" w:rsidRDefault="00D61E10" w:rsidP="00C711AF">
      <w:pPr>
        <w:bidi/>
        <w:rPr>
          <w:b/>
          <w:sz w:val="24"/>
          <w:szCs w:val="24"/>
          <w:rtl/>
        </w:rPr>
      </w:pPr>
      <w:r>
        <w:rPr>
          <w:rFonts w:hint="cs"/>
          <w:b/>
          <w:noProof/>
          <w:sz w:val="24"/>
          <w:szCs w:val="24"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0E27E" wp14:editId="2EE76BA8">
                <wp:simplePos x="0" y="0"/>
                <wp:positionH relativeFrom="column">
                  <wp:posOffset>4691062</wp:posOffset>
                </wp:positionH>
                <wp:positionV relativeFrom="paragraph">
                  <wp:posOffset>254635</wp:posOffset>
                </wp:positionV>
                <wp:extent cx="300038" cy="271462"/>
                <wp:effectExtent l="0" t="0" r="24130" b="14605"/>
                <wp:wrapNone/>
                <wp:docPr id="55537893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8" cy="27146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04E6CE" id="Rectangle 1" o:spid="_x0000_s1026" style="position:absolute;margin-left:369.35pt;margin-top:20.05pt;width:23.65pt;height:21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" fillcolor="#cde9f8 [663]" strokecolor="#1d8cc8 [3207]" strokeweight="1pt"/>
            </w:pict>
          </mc:Fallback>
        </mc:AlternateContent>
      </w:r>
      <w:r w:rsidR="00C711AF">
        <w:rPr>
          <w:rFonts w:hint="cs"/>
          <w:b/>
          <w:sz w:val="24"/>
          <w:szCs w:val="24"/>
          <w:rtl/>
        </w:rPr>
        <w:t xml:space="preserve">أشر </w:t>
      </w:r>
      <w:r w:rsidR="00C1219F">
        <w:rPr>
          <w:rFonts w:hint="cs"/>
          <w:b/>
          <w:sz w:val="24"/>
          <w:szCs w:val="24"/>
          <w:rtl/>
        </w:rPr>
        <w:t xml:space="preserve">نوع الاختبار </w:t>
      </w:r>
      <w:r w:rsidR="00C711AF">
        <w:rPr>
          <w:rFonts w:hint="cs"/>
          <w:b/>
          <w:sz w:val="24"/>
          <w:szCs w:val="24"/>
          <w:rtl/>
        </w:rPr>
        <w:t>بعلامة (×)</w:t>
      </w:r>
      <w:r w:rsidR="00C1219F">
        <w:rPr>
          <w:rFonts w:hint="cs"/>
          <w:b/>
          <w:sz w:val="24"/>
          <w:szCs w:val="24"/>
          <w:rtl/>
        </w:rPr>
        <w:t>:</w:t>
      </w:r>
    </w:p>
    <w:p w14:paraId="3BBE252F" w14:textId="3F40B8FF" w:rsidR="00C1219F" w:rsidRDefault="00E71770" w:rsidP="00C1219F">
      <w:pPr>
        <w:bidi/>
        <w:rPr>
          <w:b/>
          <w:sz w:val="24"/>
          <w:szCs w:val="24"/>
          <w:rtl/>
        </w:rPr>
      </w:pPr>
      <w:r>
        <w:rPr>
          <w:rFonts w:hint="cs"/>
          <w:b/>
          <w:sz w:val="24"/>
          <w:szCs w:val="24"/>
          <w:rtl/>
        </w:rPr>
        <w:t>الاختبار التمهيدي</w:t>
      </w:r>
      <w:r>
        <w:rPr>
          <w:b/>
          <w:sz w:val="24"/>
          <w:szCs w:val="24"/>
          <w:rtl/>
        </w:rPr>
        <w:tab/>
      </w:r>
      <w:r>
        <w:rPr>
          <w:b/>
          <w:sz w:val="24"/>
          <w:szCs w:val="24"/>
          <w:rtl/>
        </w:rPr>
        <w:tab/>
      </w:r>
      <w:r>
        <w:rPr>
          <w:rFonts w:hint="cs"/>
          <w:b/>
          <w:sz w:val="24"/>
          <w:szCs w:val="24"/>
          <w:rtl/>
        </w:rPr>
        <w:t>التاريخ:</w:t>
      </w:r>
    </w:p>
    <w:p w14:paraId="386A9FC2" w14:textId="548448F0" w:rsidR="00E71770" w:rsidRPr="00C711AF" w:rsidRDefault="00E71770" w:rsidP="00E71770">
      <w:pPr>
        <w:bidi/>
        <w:rPr>
          <w:b/>
          <w:sz w:val="24"/>
          <w:szCs w:val="24"/>
        </w:rPr>
      </w:pPr>
      <w:r>
        <w:rPr>
          <w:rFonts w:hint="cs"/>
          <w:b/>
          <w:sz w:val="24"/>
          <w:szCs w:val="24"/>
          <w:rtl/>
        </w:rPr>
        <w:t>الاختبار النهائي</w:t>
      </w:r>
      <w:r>
        <w:rPr>
          <w:b/>
          <w:sz w:val="24"/>
          <w:szCs w:val="24"/>
          <w:rtl/>
        </w:rPr>
        <w:tab/>
      </w:r>
      <w:r>
        <w:rPr>
          <w:b/>
          <w:sz w:val="24"/>
          <w:szCs w:val="24"/>
          <w:rtl/>
        </w:rPr>
        <w:tab/>
      </w:r>
      <w:r>
        <w:rPr>
          <w:rFonts w:hint="cs"/>
          <w:b/>
          <w:sz w:val="24"/>
          <w:szCs w:val="24"/>
          <w:rtl/>
        </w:rPr>
        <w:t>التاريخ</w:t>
      </w:r>
    </w:p>
    <w:p w14:paraId="0000000B" w14:textId="10675265" w:rsidR="00B21083" w:rsidRPr="006367BB" w:rsidRDefault="005F3188" w:rsidP="006367B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  <w:r>
        <w:rPr>
          <w:rFonts w:hint="cs"/>
          <w:color w:val="000000"/>
          <w:rtl/>
        </w:rPr>
        <w:t xml:space="preserve">أشر بعلامة (×) إزاء العبارات </w:t>
      </w:r>
      <w:r w:rsidR="008C4774">
        <w:rPr>
          <w:rFonts w:hint="cs"/>
          <w:color w:val="000000"/>
          <w:rtl/>
        </w:rPr>
        <w:t>التالية المعبرة عن إدارة الحالة/</w:t>
      </w:r>
      <w:r w:rsidR="00F228E2">
        <w:rPr>
          <w:rFonts w:hint="cs"/>
          <w:color w:val="000000"/>
          <w:rtl/>
        </w:rPr>
        <w:t>نظام إدارة المعلومات لحماية الطفل (</w:t>
      </w:r>
      <w:r w:rsidR="00F228E2">
        <w:rPr>
          <w:color w:val="000000"/>
        </w:rPr>
        <w:t>CM/CPIMS+</w:t>
      </w:r>
      <w:r w:rsidR="00F228E2">
        <w:rPr>
          <w:rFonts w:hint="cs"/>
          <w:color w:val="000000"/>
          <w:rtl/>
        </w:rPr>
        <w:t xml:space="preserve">) </w:t>
      </w:r>
      <w:r w:rsidR="0020789C">
        <w:rPr>
          <w:rFonts w:hint="cs"/>
          <w:color w:val="000000"/>
          <w:rtl/>
        </w:rPr>
        <w:t>من حيث الصواب أو الخطأ</w:t>
      </w:r>
      <w:r w:rsidR="006367BB">
        <w:rPr>
          <w:rFonts w:hint="cs"/>
          <w:color w:val="000000"/>
          <w:rtl/>
        </w:rPr>
        <w:t>:</w:t>
      </w:r>
    </w:p>
    <w:tbl>
      <w:tblPr>
        <w:tblStyle w:val="a"/>
        <w:bidiVisual/>
        <w:tblW w:w="9350" w:type="dxa"/>
        <w:jc w:val="center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7825"/>
        <w:gridCol w:w="810"/>
        <w:gridCol w:w="715"/>
      </w:tblGrid>
      <w:tr w:rsidR="00B21083" w14:paraId="72B1005F" w14:textId="77777777" w:rsidTr="00D61E10">
        <w:trPr>
          <w:jc w:val="center"/>
        </w:trPr>
        <w:tc>
          <w:tcPr>
            <w:tcW w:w="7825" w:type="dxa"/>
          </w:tcPr>
          <w:p w14:paraId="0000000C" w14:textId="45A8F5E8" w:rsidR="00B21083" w:rsidRDefault="00D61E10" w:rsidP="006367BB">
            <w:pPr>
              <w:bidi/>
            </w:pPr>
            <w:r>
              <w:rPr>
                <w:rFonts w:hint="cs"/>
                <w:b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A284C8" wp14:editId="48F73B95">
                      <wp:simplePos x="0" y="0"/>
                      <wp:positionH relativeFrom="column">
                        <wp:posOffset>3653790</wp:posOffset>
                      </wp:positionH>
                      <wp:positionV relativeFrom="paragraph">
                        <wp:posOffset>-656590</wp:posOffset>
                      </wp:positionV>
                      <wp:extent cx="300038" cy="271462"/>
                      <wp:effectExtent l="0" t="0" r="24130" b="14605"/>
                      <wp:wrapNone/>
                      <wp:docPr id="161607011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0038" cy="27146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accent4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6DD440" id="Rectangle 1" o:spid="_x0000_s1026" style="position:absolute;margin-left:287.7pt;margin-top:-51.7pt;width:23.6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" fillcolor="#cde9f8 [663]" strokecolor="#1d8cc8 [3207]" strokeweight="1pt"/>
                  </w:pict>
                </mc:Fallback>
              </mc:AlternateContent>
            </w:r>
            <w:r w:rsidR="006367BB">
              <w:rPr>
                <w:rFonts w:hint="cs"/>
                <w:rtl/>
              </w:rPr>
              <w:t>العبارات</w:t>
            </w:r>
          </w:p>
        </w:tc>
        <w:tc>
          <w:tcPr>
            <w:tcW w:w="810" w:type="dxa"/>
          </w:tcPr>
          <w:p w14:paraId="0000000D" w14:textId="26B74840" w:rsidR="00B21083" w:rsidRDefault="006367BB" w:rsidP="006367BB">
            <w:pPr>
              <w:bidi/>
            </w:pPr>
            <w:r>
              <w:rPr>
                <w:rFonts w:hint="cs"/>
                <w:rtl/>
              </w:rPr>
              <w:t>صواب</w:t>
            </w:r>
          </w:p>
        </w:tc>
        <w:tc>
          <w:tcPr>
            <w:tcW w:w="715" w:type="dxa"/>
          </w:tcPr>
          <w:p w14:paraId="0000000E" w14:textId="373D94A5" w:rsidR="00B21083" w:rsidRDefault="006367BB" w:rsidP="006367BB">
            <w:pPr>
              <w:bidi/>
            </w:pPr>
            <w:r>
              <w:rPr>
                <w:rFonts w:hint="cs"/>
                <w:rtl/>
              </w:rPr>
              <w:t>خطأ</w:t>
            </w:r>
          </w:p>
        </w:tc>
      </w:tr>
      <w:tr w:rsidR="00B21083" w14:paraId="0B683261" w14:textId="77777777" w:rsidTr="00D61E10">
        <w:trPr>
          <w:trHeight w:val="1898"/>
          <w:jc w:val="center"/>
        </w:trPr>
        <w:tc>
          <w:tcPr>
            <w:tcW w:w="7825" w:type="dxa"/>
          </w:tcPr>
          <w:p w14:paraId="4BBF36A8" w14:textId="58F62498" w:rsidR="006367BB" w:rsidRDefault="00B56EC9" w:rsidP="006367B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الخطوات التالية لإدارة الحالة </w:t>
            </w:r>
            <w:r w:rsidR="00462D1A">
              <w:rPr>
                <w:rFonts w:hint="cs"/>
                <w:rtl/>
              </w:rPr>
              <w:t>مرتبة بشكل صحيح:</w:t>
            </w:r>
          </w:p>
          <w:p w14:paraId="2F0D4E80" w14:textId="3F35A108" w:rsidR="00462D1A" w:rsidRDefault="00462D1A" w:rsidP="00462D1A">
            <w:pPr>
              <w:pStyle w:val="ListParagraph"/>
              <w:numPr>
                <w:ilvl w:val="3"/>
                <w:numId w:val="2"/>
              </w:numPr>
              <w:bidi/>
            </w:pPr>
            <w:r>
              <w:rPr>
                <w:rFonts w:hint="cs"/>
                <w:rtl/>
              </w:rPr>
              <w:t>التعريف والتسجيل</w:t>
            </w:r>
          </w:p>
          <w:p w14:paraId="5CF016F6" w14:textId="0C06817B" w:rsidR="00462D1A" w:rsidRDefault="00462D1A" w:rsidP="00462D1A">
            <w:pPr>
              <w:pStyle w:val="ListParagraph"/>
              <w:numPr>
                <w:ilvl w:val="3"/>
                <w:numId w:val="2"/>
              </w:numPr>
              <w:bidi/>
            </w:pPr>
            <w:r>
              <w:rPr>
                <w:rFonts w:hint="cs"/>
                <w:rtl/>
              </w:rPr>
              <w:t>التقييم</w:t>
            </w:r>
          </w:p>
          <w:p w14:paraId="103FAB28" w14:textId="18115E5E" w:rsidR="00462D1A" w:rsidRDefault="00462D1A" w:rsidP="00462D1A">
            <w:pPr>
              <w:pStyle w:val="ListParagraph"/>
              <w:numPr>
                <w:ilvl w:val="3"/>
                <w:numId w:val="2"/>
              </w:numPr>
              <w:bidi/>
            </w:pPr>
            <w:r>
              <w:rPr>
                <w:rFonts w:hint="cs"/>
                <w:rtl/>
              </w:rPr>
              <w:t>المتابعة والمراجعة</w:t>
            </w:r>
          </w:p>
          <w:p w14:paraId="491A6F26" w14:textId="0CB09709" w:rsidR="00462D1A" w:rsidRDefault="00826004" w:rsidP="00462D1A">
            <w:pPr>
              <w:pStyle w:val="ListParagraph"/>
              <w:numPr>
                <w:ilvl w:val="3"/>
                <w:numId w:val="2"/>
              </w:numPr>
              <w:bidi/>
            </w:pPr>
            <w:r>
              <w:rPr>
                <w:rFonts w:hint="cs"/>
                <w:rtl/>
              </w:rPr>
              <w:t>خطة الحالة</w:t>
            </w:r>
          </w:p>
          <w:p w14:paraId="02786FB8" w14:textId="3C5DE0E3" w:rsidR="00826004" w:rsidRDefault="00826004" w:rsidP="00826004">
            <w:pPr>
              <w:pStyle w:val="ListParagraph"/>
              <w:numPr>
                <w:ilvl w:val="3"/>
                <w:numId w:val="2"/>
              </w:numPr>
              <w:bidi/>
            </w:pPr>
            <w:r>
              <w:rPr>
                <w:rFonts w:hint="cs"/>
                <w:rtl/>
              </w:rPr>
              <w:t>تنفيذ خطة الحالة</w:t>
            </w:r>
          </w:p>
          <w:p w14:paraId="00000016" w14:textId="2AC4420A" w:rsidR="00B21083" w:rsidRDefault="00826004" w:rsidP="00826004">
            <w:pPr>
              <w:pStyle w:val="ListParagraph"/>
              <w:numPr>
                <w:ilvl w:val="3"/>
                <w:numId w:val="2"/>
              </w:numPr>
              <w:bidi/>
            </w:pPr>
            <w:r>
              <w:rPr>
                <w:rFonts w:hint="cs"/>
                <w:rtl/>
              </w:rPr>
              <w:t>إغلاق الحالة</w:t>
            </w:r>
          </w:p>
        </w:tc>
        <w:tc>
          <w:tcPr>
            <w:tcW w:w="810" w:type="dxa"/>
          </w:tcPr>
          <w:p w14:paraId="00000017" w14:textId="77777777" w:rsidR="00B21083" w:rsidRDefault="00B21083"/>
        </w:tc>
        <w:tc>
          <w:tcPr>
            <w:tcW w:w="715" w:type="dxa"/>
          </w:tcPr>
          <w:p w14:paraId="00000018" w14:textId="77777777" w:rsidR="00B21083" w:rsidRDefault="00B21083"/>
        </w:tc>
      </w:tr>
      <w:tr w:rsidR="00B21083" w14:paraId="37615C13" w14:textId="77777777" w:rsidTr="00D61E10">
        <w:trPr>
          <w:jc w:val="center"/>
        </w:trPr>
        <w:tc>
          <w:tcPr>
            <w:tcW w:w="7825" w:type="dxa"/>
          </w:tcPr>
          <w:p w14:paraId="00000019" w14:textId="42AC32F8" w:rsidR="00B21083" w:rsidRDefault="0067080E" w:rsidP="0067080E">
            <w:pPr>
              <w:bidi/>
            </w:pPr>
            <w:r>
              <w:rPr>
                <w:rFonts w:hint="cs"/>
                <w:rtl/>
              </w:rPr>
              <w:t>على باحث الحالة استحصال موافقة وقبول الطفل وأسرته قبل تسجيل الطفل فقط.</w:t>
            </w:r>
          </w:p>
        </w:tc>
        <w:tc>
          <w:tcPr>
            <w:tcW w:w="810" w:type="dxa"/>
          </w:tcPr>
          <w:p w14:paraId="0000001A" w14:textId="77777777" w:rsidR="00B21083" w:rsidRDefault="00B21083"/>
        </w:tc>
        <w:tc>
          <w:tcPr>
            <w:tcW w:w="715" w:type="dxa"/>
          </w:tcPr>
          <w:p w14:paraId="0000001B" w14:textId="77777777" w:rsidR="00B21083" w:rsidRDefault="00B21083"/>
        </w:tc>
      </w:tr>
      <w:tr w:rsidR="00B21083" w14:paraId="2D161E85" w14:textId="77777777" w:rsidTr="00D61E10">
        <w:trPr>
          <w:trHeight w:val="116"/>
          <w:jc w:val="center"/>
        </w:trPr>
        <w:tc>
          <w:tcPr>
            <w:tcW w:w="7825" w:type="dxa"/>
          </w:tcPr>
          <w:p w14:paraId="0000001C" w14:textId="2F794C94" w:rsidR="00B21083" w:rsidRDefault="00DA11A1" w:rsidP="00DA11A1">
            <w:pPr>
              <w:bidi/>
            </w:pPr>
            <w:r>
              <w:rPr>
                <w:rFonts w:hint="cs"/>
                <w:rtl/>
              </w:rPr>
              <w:t>يجب حذف كل مستندات الحالة بعد إغلاقها.</w:t>
            </w:r>
          </w:p>
        </w:tc>
        <w:tc>
          <w:tcPr>
            <w:tcW w:w="810" w:type="dxa"/>
          </w:tcPr>
          <w:p w14:paraId="0000001D" w14:textId="77777777" w:rsidR="00B21083" w:rsidRDefault="00B21083"/>
        </w:tc>
        <w:tc>
          <w:tcPr>
            <w:tcW w:w="715" w:type="dxa"/>
          </w:tcPr>
          <w:p w14:paraId="0000001E" w14:textId="77777777" w:rsidR="00B21083" w:rsidRDefault="00B21083"/>
        </w:tc>
      </w:tr>
      <w:tr w:rsidR="00B21083" w14:paraId="449D9115" w14:textId="77777777" w:rsidTr="00D61E10">
        <w:trPr>
          <w:trHeight w:val="47"/>
          <w:jc w:val="center"/>
        </w:trPr>
        <w:tc>
          <w:tcPr>
            <w:tcW w:w="7825" w:type="dxa"/>
          </w:tcPr>
          <w:p w14:paraId="0000001F" w14:textId="51056934" w:rsidR="00B21083" w:rsidRDefault="00CB67B5" w:rsidP="00CB67B5">
            <w:pPr>
              <w:bidi/>
            </w:pPr>
            <w:r>
              <w:rPr>
                <w:rFonts w:hint="cs"/>
                <w:rtl/>
              </w:rPr>
              <w:t xml:space="preserve">يمكن استخدام نظام </w:t>
            </w:r>
            <w:r>
              <w:t>CPIMS+</w:t>
            </w:r>
            <w:r>
              <w:rPr>
                <w:rFonts w:hint="cs"/>
                <w:rtl/>
              </w:rPr>
              <w:t xml:space="preserve"> حين يكون موصولا بالشبكة فقط.</w:t>
            </w:r>
          </w:p>
        </w:tc>
        <w:tc>
          <w:tcPr>
            <w:tcW w:w="810" w:type="dxa"/>
          </w:tcPr>
          <w:p w14:paraId="00000020" w14:textId="77777777" w:rsidR="00B21083" w:rsidRDefault="00B21083"/>
        </w:tc>
        <w:tc>
          <w:tcPr>
            <w:tcW w:w="715" w:type="dxa"/>
          </w:tcPr>
          <w:p w14:paraId="00000021" w14:textId="77777777" w:rsidR="00B21083" w:rsidRDefault="00B21083"/>
        </w:tc>
      </w:tr>
      <w:tr w:rsidR="00B21083" w14:paraId="6BD3B861" w14:textId="77777777" w:rsidTr="00D61E10">
        <w:trPr>
          <w:trHeight w:val="47"/>
          <w:jc w:val="center"/>
        </w:trPr>
        <w:tc>
          <w:tcPr>
            <w:tcW w:w="7825" w:type="dxa"/>
          </w:tcPr>
          <w:p w14:paraId="00000022" w14:textId="6EA3D399" w:rsidR="00B21083" w:rsidRDefault="00F53296" w:rsidP="00F53296">
            <w:pPr>
              <w:bidi/>
            </w:pPr>
            <w:r>
              <w:rPr>
                <w:rFonts w:hint="cs"/>
                <w:rtl/>
              </w:rPr>
              <w:t xml:space="preserve">يعمل نظام </w:t>
            </w:r>
            <w:r>
              <w:t>CPIMS+</w:t>
            </w:r>
            <w:r>
              <w:rPr>
                <w:rFonts w:hint="cs"/>
                <w:rtl/>
              </w:rPr>
              <w:t xml:space="preserve"> بلغات مختلفة.</w:t>
            </w:r>
          </w:p>
        </w:tc>
        <w:tc>
          <w:tcPr>
            <w:tcW w:w="810" w:type="dxa"/>
          </w:tcPr>
          <w:p w14:paraId="00000023" w14:textId="77777777" w:rsidR="00B21083" w:rsidRDefault="00B21083"/>
        </w:tc>
        <w:tc>
          <w:tcPr>
            <w:tcW w:w="715" w:type="dxa"/>
          </w:tcPr>
          <w:p w14:paraId="00000024" w14:textId="77777777" w:rsidR="00B21083" w:rsidRDefault="00B21083"/>
        </w:tc>
      </w:tr>
      <w:tr w:rsidR="00B21083" w14:paraId="345554B4" w14:textId="77777777" w:rsidTr="00D61E10">
        <w:trPr>
          <w:jc w:val="center"/>
        </w:trPr>
        <w:tc>
          <w:tcPr>
            <w:tcW w:w="7825" w:type="dxa"/>
          </w:tcPr>
          <w:p w14:paraId="00000025" w14:textId="37F6A5F0" w:rsidR="00B21083" w:rsidRDefault="00CB2990" w:rsidP="00CB2990">
            <w:pPr>
              <w:bidi/>
            </w:pPr>
            <w:r>
              <w:rPr>
                <w:rFonts w:hint="cs"/>
                <w:rtl/>
              </w:rPr>
              <w:t xml:space="preserve">يلبي نظام </w:t>
            </w:r>
            <w:r>
              <w:t>CPIMS+</w:t>
            </w:r>
            <w:r>
              <w:rPr>
                <w:rFonts w:hint="cs"/>
                <w:rtl/>
              </w:rPr>
              <w:t xml:space="preserve"> احتياجات مختلفة لإدارة الحالة ويمكن تكييفه حسب الظروف والسياق.</w:t>
            </w:r>
          </w:p>
        </w:tc>
        <w:tc>
          <w:tcPr>
            <w:tcW w:w="810" w:type="dxa"/>
          </w:tcPr>
          <w:p w14:paraId="00000026" w14:textId="77777777" w:rsidR="00B21083" w:rsidRDefault="00B21083"/>
        </w:tc>
        <w:tc>
          <w:tcPr>
            <w:tcW w:w="715" w:type="dxa"/>
          </w:tcPr>
          <w:p w14:paraId="00000027" w14:textId="77777777" w:rsidR="00B21083" w:rsidRDefault="00B21083"/>
        </w:tc>
      </w:tr>
      <w:tr w:rsidR="00B21083" w14:paraId="489F53C8" w14:textId="77777777" w:rsidTr="00D61E10">
        <w:trPr>
          <w:trHeight w:val="47"/>
          <w:jc w:val="center"/>
        </w:trPr>
        <w:tc>
          <w:tcPr>
            <w:tcW w:w="7825" w:type="dxa"/>
          </w:tcPr>
          <w:p w14:paraId="00000028" w14:textId="3BD235B7" w:rsidR="00B21083" w:rsidRDefault="0044252F" w:rsidP="0044252F">
            <w:pPr>
              <w:bidi/>
            </w:pPr>
            <w:r>
              <w:rPr>
                <w:rFonts w:hint="cs"/>
                <w:rtl/>
              </w:rPr>
              <w:t xml:space="preserve">يجب إنشاء ملف حالة جديدة لإعادة فتح حالة بنظام </w:t>
            </w:r>
            <w:r>
              <w:t>CPIMS+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810" w:type="dxa"/>
          </w:tcPr>
          <w:p w14:paraId="00000029" w14:textId="77777777" w:rsidR="00B21083" w:rsidRDefault="00B21083"/>
        </w:tc>
        <w:tc>
          <w:tcPr>
            <w:tcW w:w="715" w:type="dxa"/>
          </w:tcPr>
          <w:p w14:paraId="0000002A" w14:textId="77777777" w:rsidR="00B21083" w:rsidRDefault="00B21083"/>
        </w:tc>
      </w:tr>
      <w:tr w:rsidR="00B21083" w14:paraId="235E0A0E" w14:textId="77777777" w:rsidTr="00D61E10">
        <w:trPr>
          <w:trHeight w:val="47"/>
          <w:jc w:val="center"/>
        </w:trPr>
        <w:tc>
          <w:tcPr>
            <w:tcW w:w="7825" w:type="dxa"/>
          </w:tcPr>
          <w:p w14:paraId="0000002C" w14:textId="036BE826" w:rsidR="00B21083" w:rsidRDefault="00383D82" w:rsidP="00180FDD">
            <w:pPr>
              <w:bidi/>
            </w:pPr>
            <w:r>
              <w:rPr>
                <w:rFonts w:hint="cs"/>
                <w:rtl/>
              </w:rPr>
              <w:t xml:space="preserve">سيختفي </w:t>
            </w:r>
            <w:r w:rsidR="000A5734">
              <w:rPr>
                <w:rFonts w:hint="cs"/>
                <w:rtl/>
              </w:rPr>
              <w:t xml:space="preserve">ملف الحالة </w:t>
            </w:r>
            <w:r>
              <w:rPr>
                <w:rFonts w:hint="cs"/>
                <w:rtl/>
              </w:rPr>
              <w:t xml:space="preserve">من نظام </w:t>
            </w:r>
            <w:r>
              <w:t>CPIMS+</w:t>
            </w:r>
            <w:r w:rsidR="00180FDD">
              <w:rPr>
                <w:rFonts w:hint="cs"/>
                <w:rtl/>
              </w:rPr>
              <w:t xml:space="preserve"> بعد إزالته.</w:t>
            </w:r>
          </w:p>
        </w:tc>
        <w:tc>
          <w:tcPr>
            <w:tcW w:w="810" w:type="dxa"/>
          </w:tcPr>
          <w:p w14:paraId="0000002D" w14:textId="77777777" w:rsidR="00B21083" w:rsidRDefault="00B21083"/>
        </w:tc>
        <w:tc>
          <w:tcPr>
            <w:tcW w:w="715" w:type="dxa"/>
          </w:tcPr>
          <w:p w14:paraId="0000002E" w14:textId="77777777" w:rsidR="00B21083" w:rsidRDefault="00B21083"/>
        </w:tc>
      </w:tr>
    </w:tbl>
    <w:p w14:paraId="00000031" w14:textId="77777777" w:rsidR="00B21083" w:rsidRDefault="00B21083" w:rsidP="00F71AFA">
      <w:pPr>
        <w:bidi/>
        <w:spacing w:line="240" w:lineRule="auto"/>
      </w:pPr>
    </w:p>
    <w:p w14:paraId="1D2A3BD0" w14:textId="2511A67B" w:rsidR="00180FDD" w:rsidRDefault="00B40BCC" w:rsidP="00F71A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 xml:space="preserve">ارسم دائرة حول </w:t>
      </w:r>
      <w:r w:rsidRPr="00D614F9">
        <w:rPr>
          <w:rFonts w:hint="cs"/>
          <w:color w:val="000000"/>
          <w:u w:val="single"/>
          <w:rtl/>
        </w:rPr>
        <w:t>خمسة</w:t>
      </w:r>
      <w:r>
        <w:rPr>
          <w:rFonts w:hint="cs"/>
          <w:color w:val="000000"/>
          <w:rtl/>
        </w:rPr>
        <w:t xml:space="preserve"> </w:t>
      </w:r>
      <w:r w:rsidR="00D614F9">
        <w:rPr>
          <w:rFonts w:hint="cs"/>
          <w:color w:val="000000"/>
          <w:rtl/>
        </w:rPr>
        <w:t>من المكونات الأساسية لإدارة المعلومات لإدارة الحالة (</w:t>
      </w:r>
      <w:r w:rsidR="00D614F9">
        <w:rPr>
          <w:color w:val="000000"/>
        </w:rPr>
        <w:t>IM4CM</w:t>
      </w:r>
      <w:r w:rsidR="00D614F9">
        <w:rPr>
          <w:rFonts w:hint="cs"/>
          <w:color w:val="000000"/>
          <w:rtl/>
        </w:rPr>
        <w:t>):</w:t>
      </w:r>
    </w:p>
    <w:p w14:paraId="73C3EA68" w14:textId="6C9E4C32" w:rsidR="00DA111B" w:rsidRDefault="00DA111B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إجراءات العمل القياسية</w:t>
      </w:r>
    </w:p>
    <w:p w14:paraId="5489F235" w14:textId="45B085A4" w:rsidR="00DA111B" w:rsidRDefault="00DA111B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قواعد البيانات</w:t>
      </w:r>
    </w:p>
    <w:p w14:paraId="47E6E07C" w14:textId="6644CCE4" w:rsidR="00DA111B" w:rsidRDefault="00DA111B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التوثيق</w:t>
      </w:r>
    </w:p>
    <w:p w14:paraId="444A2590" w14:textId="3C6CA156" w:rsidR="00DA111B" w:rsidRDefault="00B437BF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عدم التمييز</w:t>
      </w:r>
    </w:p>
    <w:p w14:paraId="0862AC05" w14:textId="7BC9B35D" w:rsidR="00B437BF" w:rsidRDefault="00B437BF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 xml:space="preserve">تقييم أثر </w:t>
      </w:r>
      <w:r w:rsidR="00EC39B9">
        <w:rPr>
          <w:rFonts w:hint="cs"/>
          <w:color w:val="000000"/>
          <w:rtl/>
        </w:rPr>
        <w:t>حماية البيانات</w:t>
      </w:r>
    </w:p>
    <w:p w14:paraId="18DDB1F9" w14:textId="0349D156" w:rsidR="00EC39B9" w:rsidRDefault="00EC39B9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بروتوكول حماية البيانات وتبادل المعلومات</w:t>
      </w:r>
    </w:p>
    <w:p w14:paraId="428700B1" w14:textId="678011EE" w:rsidR="00EC39B9" w:rsidRDefault="00EC39B9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السرية</w:t>
      </w:r>
    </w:p>
    <w:p w14:paraId="0D6D8970" w14:textId="77777777" w:rsidR="00D61E10" w:rsidRDefault="00D61E10">
      <w:pPr>
        <w:rPr>
          <w:color w:val="000000"/>
          <w:rtl/>
        </w:rPr>
      </w:pPr>
      <w:r>
        <w:rPr>
          <w:color w:val="000000"/>
          <w:rtl/>
        </w:rPr>
        <w:br w:type="page"/>
      </w:r>
    </w:p>
    <w:p w14:paraId="00000045" w14:textId="30AD8FAC" w:rsidR="00B21083" w:rsidRDefault="003223F1" w:rsidP="00F71AF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  <w:r>
        <w:rPr>
          <w:rFonts w:hint="cs"/>
          <w:color w:val="000000"/>
          <w:rtl/>
        </w:rPr>
        <w:lastRenderedPageBreak/>
        <w:t xml:space="preserve">أشر بعلامة (×) إزاء دور باحث و/أو مشرف الحالة </w:t>
      </w:r>
      <w:r w:rsidR="00DD4247">
        <w:rPr>
          <w:rFonts w:hint="cs"/>
          <w:color w:val="000000"/>
          <w:rtl/>
        </w:rPr>
        <w:t xml:space="preserve">بنظام </w:t>
      </w:r>
      <w:r w:rsidR="00DD4247">
        <w:rPr>
          <w:color w:val="000000"/>
        </w:rPr>
        <w:t>CPIMS+</w:t>
      </w:r>
      <w:r w:rsidR="00DD4247">
        <w:rPr>
          <w:rFonts w:hint="cs"/>
          <w:color w:val="000000"/>
          <w:rtl/>
        </w:rPr>
        <w:t>:</w:t>
      </w:r>
    </w:p>
    <w:p w14:paraId="3E280AAB" w14:textId="77777777" w:rsidR="00EA3E18" w:rsidRPr="00DD4247" w:rsidRDefault="00EA3E18" w:rsidP="00EA3E18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</w:p>
    <w:tbl>
      <w:tblPr>
        <w:tblStyle w:val="a0"/>
        <w:bidiVisual/>
        <w:tblW w:w="6655" w:type="dxa"/>
        <w:jc w:val="center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4045"/>
        <w:gridCol w:w="1350"/>
        <w:gridCol w:w="1260"/>
      </w:tblGrid>
      <w:tr w:rsidR="00B21083" w14:paraId="69B4923A" w14:textId="77777777" w:rsidTr="00D61E10">
        <w:trPr>
          <w:jc w:val="center"/>
        </w:trPr>
        <w:tc>
          <w:tcPr>
            <w:tcW w:w="4045" w:type="dxa"/>
          </w:tcPr>
          <w:p w14:paraId="00000047" w14:textId="4280EE6E" w:rsidR="0090748A" w:rsidRDefault="00DD4247" w:rsidP="00DD4247">
            <w:pPr>
              <w:bidi/>
            </w:pPr>
            <w:r>
              <w:rPr>
                <w:rFonts w:hint="cs"/>
                <w:rtl/>
              </w:rPr>
              <w:t xml:space="preserve">الدور في نظام </w:t>
            </w:r>
            <w:r>
              <w:rPr>
                <w:color w:val="000000"/>
              </w:rPr>
              <w:t>CPIMS+</w:t>
            </w:r>
          </w:p>
        </w:tc>
        <w:tc>
          <w:tcPr>
            <w:tcW w:w="1350" w:type="dxa"/>
          </w:tcPr>
          <w:p w14:paraId="00000048" w14:textId="75065A9C" w:rsidR="00B21083" w:rsidRDefault="00DD4247" w:rsidP="00DD4247">
            <w:pPr>
              <w:bidi/>
            </w:pPr>
            <w:r>
              <w:rPr>
                <w:rFonts w:hint="cs"/>
                <w:rtl/>
              </w:rPr>
              <w:t>الباحث</w:t>
            </w:r>
          </w:p>
        </w:tc>
        <w:tc>
          <w:tcPr>
            <w:tcW w:w="1260" w:type="dxa"/>
          </w:tcPr>
          <w:p w14:paraId="00000049" w14:textId="24991686" w:rsidR="00B21083" w:rsidRDefault="00DD4247" w:rsidP="00DD4247">
            <w:pPr>
              <w:bidi/>
            </w:pPr>
            <w:r>
              <w:rPr>
                <w:rFonts w:hint="cs"/>
                <w:rtl/>
              </w:rPr>
              <w:t>المشرف</w:t>
            </w:r>
          </w:p>
        </w:tc>
      </w:tr>
      <w:tr w:rsidR="00B21083" w14:paraId="4F5A9E6D" w14:textId="77777777" w:rsidTr="00D61E10">
        <w:trPr>
          <w:trHeight w:val="80"/>
          <w:jc w:val="center"/>
        </w:trPr>
        <w:tc>
          <w:tcPr>
            <w:tcW w:w="4045" w:type="dxa"/>
          </w:tcPr>
          <w:p w14:paraId="0000004A" w14:textId="4B0D19F8" w:rsidR="00B21083" w:rsidRDefault="00B07327" w:rsidP="00B07327">
            <w:pPr>
              <w:bidi/>
            </w:pPr>
            <w:r>
              <w:rPr>
                <w:rFonts w:hint="cs"/>
                <w:rtl/>
              </w:rPr>
              <w:t>إنشاء الحالات الجديدة/تحرير الحالات القائمة</w:t>
            </w:r>
          </w:p>
        </w:tc>
        <w:tc>
          <w:tcPr>
            <w:tcW w:w="1350" w:type="dxa"/>
          </w:tcPr>
          <w:p w14:paraId="0000004B" w14:textId="77777777" w:rsidR="00B21083" w:rsidRDefault="00B21083"/>
        </w:tc>
        <w:tc>
          <w:tcPr>
            <w:tcW w:w="1260" w:type="dxa"/>
          </w:tcPr>
          <w:p w14:paraId="0000004C" w14:textId="77777777" w:rsidR="00B21083" w:rsidRDefault="00B21083"/>
        </w:tc>
      </w:tr>
      <w:tr w:rsidR="00B21083" w14:paraId="627C8FE4" w14:textId="77777777" w:rsidTr="00D61E10">
        <w:trPr>
          <w:trHeight w:val="47"/>
          <w:jc w:val="center"/>
        </w:trPr>
        <w:tc>
          <w:tcPr>
            <w:tcW w:w="4045" w:type="dxa"/>
          </w:tcPr>
          <w:p w14:paraId="0000004D" w14:textId="24EA9288" w:rsidR="00B21083" w:rsidRDefault="00983DBE" w:rsidP="00983DBE">
            <w:pPr>
              <w:bidi/>
            </w:pPr>
            <w:r>
              <w:rPr>
                <w:rFonts w:hint="cs"/>
                <w:rtl/>
              </w:rPr>
              <w:t>طلب الموافقة على تقييم وخطة وإغلاق الحالة</w:t>
            </w:r>
          </w:p>
        </w:tc>
        <w:tc>
          <w:tcPr>
            <w:tcW w:w="1350" w:type="dxa"/>
          </w:tcPr>
          <w:p w14:paraId="0000004E" w14:textId="77777777" w:rsidR="00B21083" w:rsidRDefault="00B21083"/>
        </w:tc>
        <w:tc>
          <w:tcPr>
            <w:tcW w:w="1260" w:type="dxa"/>
          </w:tcPr>
          <w:p w14:paraId="0000004F" w14:textId="77777777" w:rsidR="00B21083" w:rsidRDefault="00B21083"/>
        </w:tc>
      </w:tr>
      <w:tr w:rsidR="00B21083" w14:paraId="5FA904EE" w14:textId="77777777" w:rsidTr="00D61E10">
        <w:trPr>
          <w:jc w:val="center"/>
        </w:trPr>
        <w:tc>
          <w:tcPr>
            <w:tcW w:w="4045" w:type="dxa"/>
          </w:tcPr>
          <w:p w14:paraId="00000050" w14:textId="4DF081B2" w:rsidR="00B21083" w:rsidRDefault="00983DBE" w:rsidP="00471DEC">
            <w:pPr>
              <w:bidi/>
            </w:pPr>
            <w:r>
              <w:rPr>
                <w:rFonts w:hint="cs"/>
                <w:rtl/>
              </w:rPr>
              <w:t xml:space="preserve">الموافقة على </w:t>
            </w:r>
            <w:r w:rsidR="00471DEC">
              <w:rPr>
                <w:rFonts w:hint="cs"/>
                <w:rtl/>
              </w:rPr>
              <w:t>تقييم وخطة وإغلاق الحالة</w:t>
            </w:r>
          </w:p>
        </w:tc>
        <w:tc>
          <w:tcPr>
            <w:tcW w:w="1350" w:type="dxa"/>
          </w:tcPr>
          <w:p w14:paraId="00000051" w14:textId="77777777" w:rsidR="00B21083" w:rsidRDefault="00B21083"/>
        </w:tc>
        <w:tc>
          <w:tcPr>
            <w:tcW w:w="1260" w:type="dxa"/>
          </w:tcPr>
          <w:p w14:paraId="00000052" w14:textId="77777777" w:rsidR="00B21083" w:rsidRDefault="00B21083"/>
        </w:tc>
      </w:tr>
      <w:tr w:rsidR="00B21083" w14:paraId="722EF5E6" w14:textId="77777777" w:rsidTr="00D61E10">
        <w:trPr>
          <w:trHeight w:val="71"/>
          <w:jc w:val="center"/>
        </w:trPr>
        <w:tc>
          <w:tcPr>
            <w:tcW w:w="4045" w:type="dxa"/>
          </w:tcPr>
          <w:p w14:paraId="00000053" w14:textId="6BEA2221" w:rsidR="00B21083" w:rsidRDefault="00471DEC" w:rsidP="00471DEC">
            <w:pPr>
              <w:bidi/>
            </w:pPr>
            <w:r>
              <w:rPr>
                <w:rFonts w:hint="cs"/>
                <w:rtl/>
              </w:rPr>
              <w:t>التأشير وإزالة التأشير (علامة العلم)</w:t>
            </w:r>
          </w:p>
        </w:tc>
        <w:tc>
          <w:tcPr>
            <w:tcW w:w="1350" w:type="dxa"/>
          </w:tcPr>
          <w:p w14:paraId="00000054" w14:textId="77777777" w:rsidR="00B21083" w:rsidRDefault="00B21083"/>
        </w:tc>
        <w:tc>
          <w:tcPr>
            <w:tcW w:w="1260" w:type="dxa"/>
          </w:tcPr>
          <w:p w14:paraId="00000055" w14:textId="77777777" w:rsidR="00B21083" w:rsidRDefault="00B21083"/>
        </w:tc>
      </w:tr>
      <w:tr w:rsidR="00B21083" w14:paraId="0E9C77C9" w14:textId="77777777" w:rsidTr="00D61E10">
        <w:trPr>
          <w:trHeight w:val="152"/>
          <w:jc w:val="center"/>
        </w:trPr>
        <w:tc>
          <w:tcPr>
            <w:tcW w:w="4045" w:type="dxa"/>
          </w:tcPr>
          <w:p w14:paraId="00000056" w14:textId="2622450B" w:rsidR="00B21083" w:rsidRDefault="00471DEC" w:rsidP="00471DEC">
            <w:pPr>
              <w:bidi/>
            </w:pPr>
            <w:r>
              <w:rPr>
                <w:rFonts w:hint="cs"/>
                <w:rtl/>
              </w:rPr>
              <w:t>إحالة الحالات</w:t>
            </w:r>
          </w:p>
        </w:tc>
        <w:tc>
          <w:tcPr>
            <w:tcW w:w="1350" w:type="dxa"/>
          </w:tcPr>
          <w:p w14:paraId="00000057" w14:textId="77777777" w:rsidR="00B21083" w:rsidRDefault="00B21083"/>
        </w:tc>
        <w:tc>
          <w:tcPr>
            <w:tcW w:w="1260" w:type="dxa"/>
          </w:tcPr>
          <w:p w14:paraId="00000058" w14:textId="77777777" w:rsidR="00B21083" w:rsidRDefault="00B21083"/>
        </w:tc>
      </w:tr>
      <w:tr w:rsidR="00B21083" w14:paraId="23AC1DFB" w14:textId="77777777" w:rsidTr="00D61E10">
        <w:trPr>
          <w:trHeight w:val="62"/>
          <w:jc w:val="center"/>
        </w:trPr>
        <w:tc>
          <w:tcPr>
            <w:tcW w:w="4045" w:type="dxa"/>
          </w:tcPr>
          <w:p w14:paraId="00000059" w14:textId="1608D23F" w:rsidR="00B21083" w:rsidRDefault="00EE597D" w:rsidP="00471DEC">
            <w:pPr>
              <w:bidi/>
            </w:pPr>
            <w:r>
              <w:rPr>
                <w:rFonts w:hint="cs"/>
                <w:rtl/>
              </w:rPr>
              <w:t>تعيين الحالة</w:t>
            </w:r>
          </w:p>
        </w:tc>
        <w:tc>
          <w:tcPr>
            <w:tcW w:w="1350" w:type="dxa"/>
          </w:tcPr>
          <w:p w14:paraId="0000005A" w14:textId="77777777" w:rsidR="00B21083" w:rsidRDefault="00B21083"/>
        </w:tc>
        <w:tc>
          <w:tcPr>
            <w:tcW w:w="1260" w:type="dxa"/>
          </w:tcPr>
          <w:p w14:paraId="0000005B" w14:textId="77777777" w:rsidR="00B21083" w:rsidRDefault="00B21083"/>
        </w:tc>
      </w:tr>
    </w:tbl>
    <w:p w14:paraId="0000005C" w14:textId="77777777" w:rsidR="00B21083" w:rsidRDefault="00B21083" w:rsidP="00F71AFA">
      <w:pPr>
        <w:bidi/>
        <w:spacing w:line="240" w:lineRule="auto"/>
        <w:rPr>
          <w:rtl/>
        </w:rPr>
      </w:pPr>
    </w:p>
    <w:p w14:paraId="147DACA6" w14:textId="77777777" w:rsidR="00D61E10" w:rsidRDefault="00D61E10" w:rsidP="00D61E10">
      <w:pPr>
        <w:bidi/>
        <w:spacing w:line="240" w:lineRule="auto"/>
        <w:rPr>
          <w:rtl/>
        </w:rPr>
      </w:pPr>
    </w:p>
    <w:p w14:paraId="4064C525" w14:textId="77777777" w:rsidR="00D61E10" w:rsidRDefault="00D61E10" w:rsidP="00D61E10">
      <w:pPr>
        <w:bidi/>
        <w:spacing w:line="240" w:lineRule="auto"/>
      </w:pPr>
    </w:p>
    <w:p w14:paraId="1C73B410" w14:textId="6EF8C224" w:rsidR="00EE597D" w:rsidRDefault="00EA3E18" w:rsidP="00F71A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 xml:space="preserve">ارسم دائرة حول </w:t>
      </w:r>
      <w:r w:rsidRPr="00EA3E18">
        <w:rPr>
          <w:rFonts w:hint="cs"/>
          <w:color w:val="000000"/>
          <w:u w:val="single"/>
          <w:rtl/>
        </w:rPr>
        <w:t>ثلاث</w:t>
      </w:r>
      <w:r>
        <w:rPr>
          <w:rFonts w:hint="cs"/>
          <w:color w:val="000000"/>
          <w:rtl/>
        </w:rPr>
        <w:t xml:space="preserve"> من وظائف المشرف:</w:t>
      </w:r>
    </w:p>
    <w:p w14:paraId="32D0D9E4" w14:textId="38AAB3EE" w:rsidR="00EA3E18" w:rsidRDefault="00335927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المسائلة/الإداريات</w:t>
      </w:r>
    </w:p>
    <w:p w14:paraId="3CC38595" w14:textId="4902F9B1" w:rsidR="00335927" w:rsidRDefault="00335927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مدير/موجه</w:t>
      </w:r>
    </w:p>
    <w:p w14:paraId="1CED1633" w14:textId="0EA69213" w:rsidR="00335927" w:rsidRDefault="0073031B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تثقيف/تطوير</w:t>
      </w:r>
    </w:p>
    <w:p w14:paraId="292FA0FD" w14:textId="5190C27F" w:rsidR="0073031B" w:rsidRDefault="0073031B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داعم</w:t>
      </w:r>
    </w:p>
    <w:p w14:paraId="72416D8B" w14:textId="26BD3E35" w:rsidR="0073031B" w:rsidRDefault="0073031B" w:rsidP="00F71A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 xml:space="preserve">ارسم دائرة حول أسباب استخدام </w:t>
      </w:r>
      <w:r w:rsidR="00C37670">
        <w:rPr>
          <w:rFonts w:hint="cs"/>
          <w:color w:val="000000"/>
          <w:rtl/>
        </w:rPr>
        <w:t>استمارات التغذية الراجعة لإدارة حالة الطفل والبالغ:</w:t>
      </w:r>
    </w:p>
    <w:p w14:paraId="7F85DA14" w14:textId="5D11F1DD" w:rsidR="00885C14" w:rsidRDefault="00885C14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تقصي عناصر النجاح</w:t>
      </w:r>
    </w:p>
    <w:p w14:paraId="70277C51" w14:textId="20DAF12B" w:rsidR="00885C14" w:rsidRDefault="00354B7B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تقصي التحديات والصعوبات</w:t>
      </w:r>
    </w:p>
    <w:p w14:paraId="0BDDA6A4" w14:textId="583BC653" w:rsidR="00354B7B" w:rsidRDefault="00354B7B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 xml:space="preserve">تقصي مواطن التحسين </w:t>
      </w:r>
      <w:r w:rsidR="00515245">
        <w:rPr>
          <w:rFonts w:hint="cs"/>
          <w:color w:val="000000"/>
          <w:rtl/>
        </w:rPr>
        <w:t xml:space="preserve">في </w:t>
      </w:r>
      <w:r>
        <w:rPr>
          <w:rFonts w:hint="cs"/>
          <w:color w:val="000000"/>
          <w:rtl/>
        </w:rPr>
        <w:t>تقديم الخدمة</w:t>
      </w:r>
    </w:p>
    <w:p w14:paraId="36A5F433" w14:textId="6179440B" w:rsidR="00354B7B" w:rsidRDefault="00515245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line="240" w:lineRule="auto"/>
        <w:rPr>
          <w:color w:val="000000"/>
        </w:rPr>
      </w:pPr>
      <w:r>
        <w:rPr>
          <w:rFonts w:hint="cs"/>
          <w:color w:val="000000"/>
          <w:rtl/>
        </w:rPr>
        <w:t>إغلاق الحالة</w:t>
      </w:r>
    </w:p>
    <w:p w14:paraId="665EB7C4" w14:textId="54A58510" w:rsidR="00515245" w:rsidRDefault="00515245" w:rsidP="00F71A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  <w:r>
        <w:rPr>
          <w:rFonts w:hint="cs"/>
          <w:color w:val="000000"/>
          <w:rtl/>
        </w:rPr>
        <w:t xml:space="preserve">اعط مثال واحد لكل فئة </w:t>
      </w:r>
      <w:r w:rsidR="008C4823">
        <w:rPr>
          <w:rFonts w:hint="cs"/>
          <w:color w:val="000000"/>
          <w:rtl/>
        </w:rPr>
        <w:t>من فئات مؤشرات الأداء الرئيسية في أدناه:</w:t>
      </w:r>
    </w:p>
    <w:p w14:paraId="68A17E45" w14:textId="040D0D4F" w:rsidR="008C4823" w:rsidRDefault="008C4823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  <w:r>
        <w:rPr>
          <w:rFonts w:hint="cs"/>
          <w:color w:val="000000"/>
          <w:rtl/>
        </w:rPr>
        <w:t>كثرة الحالات (العبء)</w:t>
      </w:r>
    </w:p>
    <w:p w14:paraId="1AF8CB08" w14:textId="079BF8CB" w:rsidR="008C4823" w:rsidRDefault="008B43E9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  <w:r>
        <w:rPr>
          <w:rFonts w:hint="cs"/>
          <w:color w:val="000000"/>
          <w:rtl/>
        </w:rPr>
        <w:t>الخدمات وتوفرها</w:t>
      </w:r>
    </w:p>
    <w:p w14:paraId="0AB5F70D" w14:textId="217373F2" w:rsidR="008B43E9" w:rsidRDefault="008B43E9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  <w:r>
        <w:rPr>
          <w:rFonts w:hint="cs"/>
          <w:color w:val="000000"/>
          <w:rtl/>
        </w:rPr>
        <w:t>عملية إدارة الحالة</w:t>
      </w:r>
    </w:p>
    <w:p w14:paraId="1137E4AB" w14:textId="52F80181" w:rsidR="008B43E9" w:rsidRDefault="008B43E9" w:rsidP="00F71AF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  <w:r>
        <w:rPr>
          <w:rFonts w:hint="cs"/>
          <w:color w:val="000000"/>
          <w:rtl/>
        </w:rPr>
        <w:t>الإحالات</w:t>
      </w:r>
    </w:p>
    <w:p w14:paraId="3AA5C6F7" w14:textId="77777777" w:rsidR="00D61E10" w:rsidRDefault="00D61E10" w:rsidP="00D61E10">
      <w:p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  <w:rtl/>
        </w:rPr>
      </w:pPr>
    </w:p>
    <w:p w14:paraId="0936F650" w14:textId="77777777" w:rsidR="00D61E10" w:rsidRDefault="00D61E10" w:rsidP="00D61E10">
      <w:p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  <w:rtl/>
        </w:rPr>
      </w:pPr>
    </w:p>
    <w:p w14:paraId="793A9C11" w14:textId="77777777" w:rsidR="00D61E10" w:rsidRDefault="00D61E10" w:rsidP="00D61E10">
      <w:p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color w:val="000000"/>
        </w:rPr>
      </w:pPr>
    </w:p>
    <w:p w14:paraId="00000071" w14:textId="3E3E39E5" w:rsidR="00B21083" w:rsidRPr="00E91433" w:rsidRDefault="00DB206B" w:rsidP="00D61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jc w:val="both"/>
        <w:rPr>
          <w:color w:val="000000"/>
        </w:rPr>
      </w:pPr>
      <w:r>
        <w:rPr>
          <w:rFonts w:hint="cs"/>
          <w:color w:val="000000"/>
          <w:rtl/>
        </w:rPr>
        <w:t xml:space="preserve">قيم ثقتك باستخدام أدوات إدارة المعلومات لإدارة الحالة </w:t>
      </w:r>
      <w:r w:rsidR="005604C7">
        <w:rPr>
          <w:rFonts w:hint="cs"/>
          <w:color w:val="000000"/>
          <w:rtl/>
        </w:rPr>
        <w:t>(</w:t>
      </w:r>
      <w:r w:rsidR="005604C7">
        <w:rPr>
          <w:color w:val="000000"/>
        </w:rPr>
        <w:t>IM4CM</w:t>
      </w:r>
      <w:r w:rsidR="005604C7">
        <w:rPr>
          <w:rFonts w:hint="cs"/>
          <w:color w:val="000000"/>
          <w:rtl/>
        </w:rPr>
        <w:t xml:space="preserve">) ومنها نظام </w:t>
      </w:r>
      <w:r w:rsidR="005604C7">
        <w:rPr>
          <w:color w:val="000000"/>
        </w:rPr>
        <w:t>CPIMS+</w:t>
      </w:r>
      <w:r w:rsidR="00E91433">
        <w:rPr>
          <w:rFonts w:hint="cs"/>
          <w:color w:val="000000"/>
          <w:rtl/>
        </w:rPr>
        <w:t xml:space="preserve"> على المقياس الخماسي التالي</w:t>
      </w:r>
      <w:r w:rsidR="005A1514">
        <w:rPr>
          <w:rFonts w:hint="cs"/>
          <w:color w:val="000000"/>
          <w:rtl/>
        </w:rPr>
        <w:t>:</w:t>
      </w:r>
      <w:r w:rsidR="00E91433">
        <w:rPr>
          <w:rFonts w:hint="cs"/>
          <w:color w:val="000000"/>
          <w:rtl/>
        </w:rPr>
        <w:t xml:space="preserve"> </w:t>
      </w:r>
    </w:p>
    <w:tbl>
      <w:tblPr>
        <w:tblStyle w:val="a1"/>
        <w:bidiVisual/>
        <w:tblW w:w="8639" w:type="dxa"/>
        <w:jc w:val="center"/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B21083" w14:paraId="02D28191" w14:textId="77777777" w:rsidTr="007A288C">
        <w:trPr>
          <w:trHeight w:val="188"/>
          <w:jc w:val="center"/>
        </w:trPr>
        <w:tc>
          <w:tcPr>
            <w:tcW w:w="1771" w:type="dxa"/>
          </w:tcPr>
          <w:p w14:paraId="00000073" w14:textId="77777777" w:rsidR="00B21083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7" w:type="dxa"/>
          </w:tcPr>
          <w:p w14:paraId="00000074" w14:textId="77777777" w:rsidR="00B21083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97" w:type="dxa"/>
          </w:tcPr>
          <w:p w14:paraId="00000075" w14:textId="77777777" w:rsidR="00B21083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98" w:type="dxa"/>
          </w:tcPr>
          <w:p w14:paraId="00000076" w14:textId="77777777" w:rsidR="00B21083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76" w:type="dxa"/>
          </w:tcPr>
          <w:p w14:paraId="00000077" w14:textId="77777777" w:rsidR="00B21083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21083" w14:paraId="60C136FE" w14:textId="77777777" w:rsidTr="007A288C">
        <w:trPr>
          <w:trHeight w:val="47"/>
          <w:jc w:val="center"/>
        </w:trPr>
        <w:tc>
          <w:tcPr>
            <w:tcW w:w="1771" w:type="dxa"/>
          </w:tcPr>
          <w:p w14:paraId="00000078" w14:textId="0A112052" w:rsidR="00B21083" w:rsidRDefault="00AE599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لا أثق</w:t>
            </w:r>
          </w:p>
        </w:tc>
        <w:tc>
          <w:tcPr>
            <w:tcW w:w="1697" w:type="dxa"/>
          </w:tcPr>
          <w:p w14:paraId="00000079" w14:textId="77777777" w:rsidR="00B21083" w:rsidRDefault="00B21083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697" w:type="dxa"/>
          </w:tcPr>
          <w:p w14:paraId="0000007A" w14:textId="77777777" w:rsidR="00B21083" w:rsidRDefault="00B21083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698" w:type="dxa"/>
          </w:tcPr>
          <w:p w14:paraId="0000007B" w14:textId="77777777" w:rsidR="00B21083" w:rsidRDefault="00B21083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776" w:type="dxa"/>
          </w:tcPr>
          <w:p w14:paraId="0000007C" w14:textId="7BF13C22" w:rsidR="00B21083" w:rsidRDefault="00AE599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أثق للغاية</w:t>
            </w:r>
          </w:p>
        </w:tc>
      </w:tr>
    </w:tbl>
    <w:p w14:paraId="00000083" w14:textId="2D144F0B" w:rsidR="00B21083" w:rsidRDefault="005A1514" w:rsidP="001C2D09">
      <w:pPr>
        <w:pStyle w:val="ListParagraph"/>
        <w:numPr>
          <w:ilvl w:val="0"/>
          <w:numId w:val="2"/>
        </w:numPr>
        <w:bidi/>
      </w:pPr>
      <w:r>
        <w:rPr>
          <w:rFonts w:hint="cs"/>
          <w:rtl/>
        </w:rPr>
        <w:t xml:space="preserve">قيم مستوى ثقتك </w:t>
      </w:r>
      <w:r w:rsidR="000C3EC6">
        <w:rPr>
          <w:rFonts w:hint="cs"/>
          <w:rtl/>
        </w:rPr>
        <w:t>عند تطبيق معرفتك بإدارة الحالة في عملك اليومي في إدارة الحالات</w:t>
      </w:r>
      <w:r w:rsidR="001C2D09">
        <w:rPr>
          <w:rFonts w:hint="cs"/>
          <w:rtl/>
        </w:rPr>
        <w:t xml:space="preserve"> على المقياس الخماسي التالي:</w:t>
      </w:r>
    </w:p>
    <w:tbl>
      <w:tblPr>
        <w:tblStyle w:val="a1"/>
        <w:bidiVisual/>
        <w:tblW w:w="8547" w:type="dxa"/>
        <w:jc w:val="center"/>
        <w:tblLayout w:type="fixed"/>
        <w:tblLook w:val="0400" w:firstRow="0" w:lastRow="0" w:firstColumn="0" w:lastColumn="0" w:noHBand="0" w:noVBand="1"/>
      </w:tblPr>
      <w:tblGrid>
        <w:gridCol w:w="1752"/>
        <w:gridCol w:w="1679"/>
        <w:gridCol w:w="1679"/>
        <w:gridCol w:w="1680"/>
        <w:gridCol w:w="1757"/>
      </w:tblGrid>
      <w:tr w:rsidR="00595AAC" w14:paraId="0804FB5B" w14:textId="77777777" w:rsidTr="00EB72D0">
        <w:trPr>
          <w:trHeight w:val="323"/>
          <w:jc w:val="center"/>
        </w:trPr>
        <w:tc>
          <w:tcPr>
            <w:tcW w:w="1752" w:type="dxa"/>
            <w:vAlign w:val="center"/>
          </w:tcPr>
          <w:p w14:paraId="7666088D" w14:textId="77777777" w:rsidR="00595AAC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79" w:type="dxa"/>
            <w:vAlign w:val="center"/>
          </w:tcPr>
          <w:p w14:paraId="4362F951" w14:textId="77777777" w:rsidR="00595AAC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79" w:type="dxa"/>
            <w:vAlign w:val="center"/>
          </w:tcPr>
          <w:p w14:paraId="47036813" w14:textId="77777777" w:rsidR="00595AAC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80" w:type="dxa"/>
            <w:vAlign w:val="center"/>
          </w:tcPr>
          <w:p w14:paraId="68BC7DF6" w14:textId="77777777" w:rsidR="00595AAC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57" w:type="dxa"/>
            <w:vAlign w:val="center"/>
          </w:tcPr>
          <w:p w14:paraId="22393723" w14:textId="77777777" w:rsidR="00595AAC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95AAC" w14:paraId="19CCDF3A" w14:textId="77777777" w:rsidTr="00EB72D0">
        <w:trPr>
          <w:trHeight w:val="224"/>
          <w:jc w:val="center"/>
        </w:trPr>
        <w:tc>
          <w:tcPr>
            <w:tcW w:w="1752" w:type="dxa"/>
            <w:vAlign w:val="center"/>
          </w:tcPr>
          <w:p w14:paraId="422B8A08" w14:textId="3DA3B229" w:rsidR="00595AAC" w:rsidRDefault="00EB72D0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لا أثق</w:t>
            </w:r>
          </w:p>
        </w:tc>
        <w:tc>
          <w:tcPr>
            <w:tcW w:w="1679" w:type="dxa"/>
            <w:vAlign w:val="center"/>
          </w:tcPr>
          <w:p w14:paraId="1B5B22AF" w14:textId="77777777" w:rsidR="00595AAC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14:paraId="124E5BE2" w14:textId="77777777" w:rsidR="00595AAC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680" w:type="dxa"/>
            <w:vAlign w:val="center"/>
          </w:tcPr>
          <w:p w14:paraId="6327AB71" w14:textId="77777777" w:rsidR="00595AAC" w:rsidRDefault="00595AA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757" w:type="dxa"/>
            <w:vAlign w:val="center"/>
          </w:tcPr>
          <w:p w14:paraId="03E8ECB0" w14:textId="560C02F2" w:rsidR="00595AAC" w:rsidRDefault="00EB72D0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أثق للغاية</w:t>
            </w:r>
          </w:p>
        </w:tc>
      </w:tr>
    </w:tbl>
    <w:p w14:paraId="00000084" w14:textId="5A4DBA3D" w:rsidR="00B21083" w:rsidRPr="0034043A" w:rsidRDefault="001C2D09" w:rsidP="003404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jc w:val="both"/>
        <w:rPr>
          <w:color w:val="000000"/>
        </w:rPr>
      </w:pPr>
      <w:r>
        <w:rPr>
          <w:rFonts w:hint="cs"/>
          <w:color w:val="000000"/>
          <w:rtl/>
        </w:rPr>
        <w:lastRenderedPageBreak/>
        <w:t xml:space="preserve">قيم إلمامك بأدوات </w:t>
      </w:r>
      <w:r w:rsidR="0034043A">
        <w:rPr>
          <w:rFonts w:hint="cs"/>
          <w:color w:val="000000"/>
          <w:rtl/>
        </w:rPr>
        <w:t>إدارة المعلومات لإدارة الحالة (</w:t>
      </w:r>
      <w:r w:rsidR="0034043A">
        <w:rPr>
          <w:color w:val="000000"/>
        </w:rPr>
        <w:t>IM4CM</w:t>
      </w:r>
      <w:r w:rsidR="0034043A">
        <w:rPr>
          <w:rFonts w:hint="cs"/>
          <w:color w:val="000000"/>
          <w:rtl/>
        </w:rPr>
        <w:t xml:space="preserve">) ومنها </w:t>
      </w:r>
      <w:r w:rsidR="0034043A">
        <w:rPr>
          <w:color w:val="000000"/>
        </w:rPr>
        <w:t>CPIMS+</w:t>
      </w:r>
      <w:r w:rsidR="0034043A">
        <w:rPr>
          <w:rFonts w:hint="cs"/>
          <w:color w:val="000000"/>
          <w:rtl/>
        </w:rPr>
        <w:t xml:space="preserve"> على المقياس الخماسي التالي:</w:t>
      </w:r>
    </w:p>
    <w:tbl>
      <w:tblPr>
        <w:tblStyle w:val="a2"/>
        <w:bidiVisual/>
        <w:tblW w:w="8639" w:type="dxa"/>
        <w:jc w:val="center"/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B21083" w14:paraId="77302BE8" w14:textId="77777777" w:rsidTr="00F71AFA">
        <w:trPr>
          <w:jc w:val="center"/>
        </w:trPr>
        <w:tc>
          <w:tcPr>
            <w:tcW w:w="1771" w:type="dxa"/>
            <w:vAlign w:val="center"/>
          </w:tcPr>
          <w:p w14:paraId="00000086" w14:textId="77777777" w:rsidR="00B21083" w:rsidRDefault="00595AAC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7" w:type="dxa"/>
            <w:vAlign w:val="center"/>
          </w:tcPr>
          <w:p w14:paraId="00000087" w14:textId="77777777" w:rsidR="00B21083" w:rsidRDefault="00595AAC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97" w:type="dxa"/>
            <w:vAlign w:val="center"/>
          </w:tcPr>
          <w:p w14:paraId="00000088" w14:textId="77777777" w:rsidR="00B21083" w:rsidRDefault="00595AAC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98" w:type="dxa"/>
            <w:vAlign w:val="center"/>
          </w:tcPr>
          <w:p w14:paraId="00000089" w14:textId="77777777" w:rsidR="00B21083" w:rsidRDefault="00595AAC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vAlign w:val="center"/>
          </w:tcPr>
          <w:p w14:paraId="0000008A" w14:textId="77777777" w:rsidR="00B21083" w:rsidRDefault="00595AAC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21083" w14:paraId="0E115D31" w14:textId="77777777" w:rsidTr="00F71AFA">
        <w:trPr>
          <w:trHeight w:val="89"/>
          <w:jc w:val="center"/>
        </w:trPr>
        <w:tc>
          <w:tcPr>
            <w:tcW w:w="1771" w:type="dxa"/>
            <w:vAlign w:val="center"/>
          </w:tcPr>
          <w:p w14:paraId="0000008B" w14:textId="1FDBF6E0" w:rsidR="00B21083" w:rsidRDefault="000A07C9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غير ملم</w:t>
            </w:r>
          </w:p>
        </w:tc>
        <w:tc>
          <w:tcPr>
            <w:tcW w:w="1697" w:type="dxa"/>
            <w:vAlign w:val="center"/>
          </w:tcPr>
          <w:p w14:paraId="0000008C" w14:textId="77777777" w:rsidR="00B21083" w:rsidRDefault="00B21083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697" w:type="dxa"/>
            <w:vAlign w:val="center"/>
          </w:tcPr>
          <w:p w14:paraId="0000008D" w14:textId="77777777" w:rsidR="00B21083" w:rsidRDefault="00B21083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698" w:type="dxa"/>
            <w:vAlign w:val="center"/>
          </w:tcPr>
          <w:p w14:paraId="0000008E" w14:textId="77777777" w:rsidR="00B21083" w:rsidRDefault="00B21083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776" w:type="dxa"/>
            <w:vAlign w:val="center"/>
          </w:tcPr>
          <w:p w14:paraId="0000008F" w14:textId="5DC82A50" w:rsidR="00B21083" w:rsidRDefault="000A07C9" w:rsidP="00B92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ملم للغاية</w:t>
            </w:r>
          </w:p>
        </w:tc>
      </w:tr>
    </w:tbl>
    <w:p w14:paraId="0AB8CFC4" w14:textId="5F35AABD" w:rsidR="00414AE4" w:rsidRDefault="00640D0D" w:rsidP="00640D0D">
      <w:pPr>
        <w:pStyle w:val="ListParagraph"/>
        <w:numPr>
          <w:ilvl w:val="0"/>
          <w:numId w:val="2"/>
        </w:numPr>
        <w:bidi/>
      </w:pPr>
      <w:r>
        <w:rPr>
          <w:rFonts w:hint="cs"/>
          <w:rtl/>
        </w:rPr>
        <w:t>قيم إلمامك بإدارة الحالة على المقياس الخماسي التالي:</w:t>
      </w:r>
    </w:p>
    <w:tbl>
      <w:tblPr>
        <w:tblStyle w:val="a2"/>
        <w:bidiVisual/>
        <w:tblW w:w="863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414AE4" w14:paraId="79F4470E" w14:textId="77777777" w:rsidTr="00B9241C">
        <w:trPr>
          <w:jc w:val="center"/>
        </w:trPr>
        <w:tc>
          <w:tcPr>
            <w:tcW w:w="1771" w:type="dxa"/>
            <w:vAlign w:val="center"/>
          </w:tcPr>
          <w:p w14:paraId="55F88441" w14:textId="77777777" w:rsidR="00414AE4" w:rsidRDefault="00414AE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7" w:type="dxa"/>
            <w:vAlign w:val="center"/>
          </w:tcPr>
          <w:p w14:paraId="39F69C3D" w14:textId="77777777" w:rsidR="00414AE4" w:rsidRDefault="00414AE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97" w:type="dxa"/>
            <w:vAlign w:val="center"/>
          </w:tcPr>
          <w:p w14:paraId="44D495D8" w14:textId="77777777" w:rsidR="00414AE4" w:rsidRDefault="00414AE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98" w:type="dxa"/>
            <w:vAlign w:val="center"/>
          </w:tcPr>
          <w:p w14:paraId="2A855676" w14:textId="77777777" w:rsidR="00414AE4" w:rsidRDefault="00414AE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vAlign w:val="center"/>
          </w:tcPr>
          <w:p w14:paraId="5852C249" w14:textId="77777777" w:rsidR="00414AE4" w:rsidRDefault="00414AE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414AE4" w14:paraId="3C312987" w14:textId="77777777" w:rsidTr="00B9241C">
        <w:trPr>
          <w:trHeight w:val="270"/>
          <w:jc w:val="center"/>
        </w:trPr>
        <w:tc>
          <w:tcPr>
            <w:tcW w:w="1771" w:type="dxa"/>
            <w:vAlign w:val="center"/>
          </w:tcPr>
          <w:p w14:paraId="2B56CA71" w14:textId="5AB80438" w:rsidR="00414AE4" w:rsidRDefault="00B9241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غير ملم</w:t>
            </w:r>
          </w:p>
        </w:tc>
        <w:tc>
          <w:tcPr>
            <w:tcW w:w="1697" w:type="dxa"/>
            <w:vAlign w:val="center"/>
          </w:tcPr>
          <w:p w14:paraId="3BA10953" w14:textId="77777777" w:rsidR="00414AE4" w:rsidRDefault="00414AE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697" w:type="dxa"/>
            <w:vAlign w:val="center"/>
          </w:tcPr>
          <w:p w14:paraId="2BEF7871" w14:textId="77777777" w:rsidR="00414AE4" w:rsidRDefault="00414AE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698" w:type="dxa"/>
            <w:vAlign w:val="center"/>
          </w:tcPr>
          <w:p w14:paraId="1CEC3EE0" w14:textId="77777777" w:rsidR="00414AE4" w:rsidRDefault="00414AE4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</w:p>
        </w:tc>
        <w:tc>
          <w:tcPr>
            <w:tcW w:w="1776" w:type="dxa"/>
            <w:vAlign w:val="center"/>
          </w:tcPr>
          <w:p w14:paraId="2E34D737" w14:textId="0E4A15CE" w:rsidR="00414AE4" w:rsidRDefault="00B9241C" w:rsidP="00F7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rtl/>
              </w:rPr>
              <w:t>ملم للغاية</w:t>
            </w:r>
          </w:p>
        </w:tc>
      </w:tr>
    </w:tbl>
    <w:p w14:paraId="00000096" w14:textId="741E3409" w:rsidR="00B21083" w:rsidRDefault="00B21083" w:rsidP="00797085">
      <w:pPr>
        <w:bidi/>
      </w:pPr>
    </w:p>
    <w:sectPr w:rsidR="00B2108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A9F0B" w14:textId="77777777" w:rsidR="001B4DD7" w:rsidRDefault="001B4DD7" w:rsidP="00D61E10">
      <w:pPr>
        <w:spacing w:after="0" w:line="240" w:lineRule="auto"/>
      </w:pPr>
      <w:r>
        <w:separator/>
      </w:r>
    </w:p>
  </w:endnote>
  <w:endnote w:type="continuationSeparator" w:id="0">
    <w:p w14:paraId="6E757AE6" w14:textId="77777777" w:rsidR="001B4DD7" w:rsidRDefault="001B4DD7" w:rsidP="00D6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CBD29" w14:textId="77777777" w:rsidR="001B4DD7" w:rsidRDefault="001B4DD7" w:rsidP="00D61E10">
      <w:pPr>
        <w:spacing w:after="0" w:line="240" w:lineRule="auto"/>
      </w:pPr>
      <w:r>
        <w:separator/>
      </w:r>
    </w:p>
  </w:footnote>
  <w:footnote w:type="continuationSeparator" w:id="0">
    <w:p w14:paraId="78917447" w14:textId="77777777" w:rsidR="001B4DD7" w:rsidRDefault="001B4DD7" w:rsidP="00D61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827CA" w14:textId="3D6F584D" w:rsidR="00D61E10" w:rsidRDefault="00D61E10">
    <w:pPr>
      <w:pStyle w:val="Header"/>
    </w:pP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739B4508" wp14:editId="26B4338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407160" cy="401320"/>
          <wp:effectExtent l="0" t="0" r="0" b="0"/>
          <wp:wrapNone/>
          <wp:docPr id="7" name="Picture 6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604D5DB-72F3-BDEE-186B-58562CC9987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Text&#10;&#10;Description automatically generated">
                    <a:extLst>
                      <a:ext uri="{FF2B5EF4-FFF2-40B4-BE49-F238E27FC236}">
                        <a16:creationId xmlns:a16="http://schemas.microsoft.com/office/drawing/2014/main" id="{3604D5DB-72F3-BDEE-186B-58562CC9987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16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B818AC" w14:textId="77777777" w:rsidR="00D61E10" w:rsidRDefault="00D61E10">
    <w:pPr>
      <w:pStyle w:val="Header"/>
    </w:pPr>
  </w:p>
  <w:p w14:paraId="1D234374" w14:textId="77777777" w:rsidR="00D61E10" w:rsidRDefault="00D61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55BE8"/>
    <w:multiLevelType w:val="multilevel"/>
    <w:tmpl w:val="3A50A2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27B77D1"/>
    <w:multiLevelType w:val="multilevel"/>
    <w:tmpl w:val="B65A415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73C1D"/>
    <w:multiLevelType w:val="multilevel"/>
    <w:tmpl w:val="AE4AD296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8D80079"/>
    <w:multiLevelType w:val="multilevel"/>
    <w:tmpl w:val="C2142E2E"/>
    <w:lvl w:ilvl="0">
      <w:start w:val="1"/>
      <w:numFmt w:val="lowerLetter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E3B92"/>
    <w:multiLevelType w:val="multilevel"/>
    <w:tmpl w:val="1892F73C"/>
    <w:lvl w:ilvl="0">
      <w:start w:val="1"/>
      <w:numFmt w:val="lowerLetter"/>
      <w:lvlText w:val="%1."/>
      <w:lvlJc w:val="left"/>
      <w:pPr>
        <w:ind w:left="1935" w:hanging="360"/>
      </w:pPr>
    </w:lvl>
    <w:lvl w:ilvl="1">
      <w:start w:val="1"/>
      <w:numFmt w:val="lowerLetter"/>
      <w:lvlText w:val="%2."/>
      <w:lvlJc w:val="left"/>
      <w:pPr>
        <w:ind w:left="2655" w:hanging="360"/>
      </w:pPr>
    </w:lvl>
    <w:lvl w:ilvl="2">
      <w:start w:val="1"/>
      <w:numFmt w:val="lowerRoman"/>
      <w:lvlText w:val="%3."/>
      <w:lvlJc w:val="right"/>
      <w:pPr>
        <w:ind w:left="3375" w:hanging="180"/>
      </w:pPr>
    </w:lvl>
    <w:lvl w:ilvl="3">
      <w:start w:val="1"/>
      <w:numFmt w:val="decimal"/>
      <w:lvlText w:val="%4."/>
      <w:lvlJc w:val="left"/>
      <w:pPr>
        <w:ind w:left="4095" w:hanging="360"/>
      </w:pPr>
    </w:lvl>
    <w:lvl w:ilvl="4">
      <w:start w:val="1"/>
      <w:numFmt w:val="lowerLetter"/>
      <w:lvlText w:val="%5."/>
      <w:lvlJc w:val="left"/>
      <w:pPr>
        <w:ind w:left="4815" w:hanging="360"/>
      </w:pPr>
    </w:lvl>
    <w:lvl w:ilvl="5">
      <w:start w:val="1"/>
      <w:numFmt w:val="lowerRoman"/>
      <w:lvlText w:val="%6."/>
      <w:lvlJc w:val="right"/>
      <w:pPr>
        <w:ind w:left="5535" w:hanging="180"/>
      </w:pPr>
    </w:lvl>
    <w:lvl w:ilvl="6">
      <w:start w:val="1"/>
      <w:numFmt w:val="decimal"/>
      <w:lvlText w:val="%7."/>
      <w:lvlJc w:val="left"/>
      <w:pPr>
        <w:ind w:left="6255" w:hanging="360"/>
      </w:pPr>
    </w:lvl>
    <w:lvl w:ilvl="7">
      <w:start w:val="1"/>
      <w:numFmt w:val="lowerLetter"/>
      <w:lvlText w:val="%8."/>
      <w:lvlJc w:val="left"/>
      <w:pPr>
        <w:ind w:left="6975" w:hanging="360"/>
      </w:pPr>
    </w:lvl>
    <w:lvl w:ilvl="8">
      <w:start w:val="1"/>
      <w:numFmt w:val="lowerRoman"/>
      <w:lvlText w:val="%9."/>
      <w:lvlJc w:val="right"/>
      <w:pPr>
        <w:ind w:left="7695" w:hanging="180"/>
      </w:pPr>
    </w:lvl>
  </w:abstractNum>
  <w:abstractNum w:abstractNumId="5" w15:restartNumberingAfterBreak="0">
    <w:nsid w:val="4EFC5B09"/>
    <w:multiLevelType w:val="multilevel"/>
    <w:tmpl w:val="BD9EE74A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78DF5523"/>
    <w:multiLevelType w:val="multilevel"/>
    <w:tmpl w:val="BD9EE74A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num w:numId="1" w16cid:durableId="690103739">
    <w:abstractNumId w:val="3"/>
  </w:num>
  <w:num w:numId="2" w16cid:durableId="742605097">
    <w:abstractNumId w:val="6"/>
  </w:num>
  <w:num w:numId="3" w16cid:durableId="1237983712">
    <w:abstractNumId w:val="4"/>
  </w:num>
  <w:num w:numId="4" w16cid:durableId="1280188720">
    <w:abstractNumId w:val="2"/>
  </w:num>
  <w:num w:numId="5" w16cid:durableId="526136182">
    <w:abstractNumId w:val="1"/>
  </w:num>
  <w:num w:numId="6" w16cid:durableId="2039618597">
    <w:abstractNumId w:val="0"/>
  </w:num>
  <w:num w:numId="7" w16cid:durableId="17626799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083"/>
    <w:rsid w:val="00071280"/>
    <w:rsid w:val="000A07C9"/>
    <w:rsid w:val="000A5734"/>
    <w:rsid w:val="000C3EC6"/>
    <w:rsid w:val="00147607"/>
    <w:rsid w:val="00172D44"/>
    <w:rsid w:val="00180FDD"/>
    <w:rsid w:val="001B4DD7"/>
    <w:rsid w:val="001C2D09"/>
    <w:rsid w:val="0020789C"/>
    <w:rsid w:val="003223F1"/>
    <w:rsid w:val="00335927"/>
    <w:rsid w:val="0034043A"/>
    <w:rsid w:val="00354B7B"/>
    <w:rsid w:val="00383D82"/>
    <w:rsid w:val="0039431D"/>
    <w:rsid w:val="00414AE4"/>
    <w:rsid w:val="0044252F"/>
    <w:rsid w:val="00462D1A"/>
    <w:rsid w:val="00471DEC"/>
    <w:rsid w:val="004A37EF"/>
    <w:rsid w:val="004D5F2C"/>
    <w:rsid w:val="00515245"/>
    <w:rsid w:val="005604C7"/>
    <w:rsid w:val="00595AAC"/>
    <w:rsid w:val="005A1514"/>
    <w:rsid w:val="005F3188"/>
    <w:rsid w:val="006367BB"/>
    <w:rsid w:val="00640D0D"/>
    <w:rsid w:val="0067080E"/>
    <w:rsid w:val="006E666D"/>
    <w:rsid w:val="0073031B"/>
    <w:rsid w:val="00797085"/>
    <w:rsid w:val="007A288C"/>
    <w:rsid w:val="00826004"/>
    <w:rsid w:val="00885C14"/>
    <w:rsid w:val="008B43E9"/>
    <w:rsid w:val="008C4774"/>
    <w:rsid w:val="008C4823"/>
    <w:rsid w:val="008E71A7"/>
    <w:rsid w:val="0090748A"/>
    <w:rsid w:val="00983DBE"/>
    <w:rsid w:val="009C3EC5"/>
    <w:rsid w:val="009D5AAC"/>
    <w:rsid w:val="00A42AA0"/>
    <w:rsid w:val="00AA1418"/>
    <w:rsid w:val="00AE2DA5"/>
    <w:rsid w:val="00AE5994"/>
    <w:rsid w:val="00B07327"/>
    <w:rsid w:val="00B21083"/>
    <w:rsid w:val="00B40BCC"/>
    <w:rsid w:val="00B437BF"/>
    <w:rsid w:val="00B56EC9"/>
    <w:rsid w:val="00B9241C"/>
    <w:rsid w:val="00C1219F"/>
    <w:rsid w:val="00C34D3F"/>
    <w:rsid w:val="00C37670"/>
    <w:rsid w:val="00C50FA3"/>
    <w:rsid w:val="00C711AF"/>
    <w:rsid w:val="00C8787A"/>
    <w:rsid w:val="00CB2990"/>
    <w:rsid w:val="00CB67B5"/>
    <w:rsid w:val="00D614F9"/>
    <w:rsid w:val="00D61E10"/>
    <w:rsid w:val="00DA111B"/>
    <w:rsid w:val="00DA11A1"/>
    <w:rsid w:val="00DB206B"/>
    <w:rsid w:val="00DD4247"/>
    <w:rsid w:val="00E71770"/>
    <w:rsid w:val="00E91433"/>
    <w:rsid w:val="00EA32D8"/>
    <w:rsid w:val="00EA3E18"/>
    <w:rsid w:val="00EB72D0"/>
    <w:rsid w:val="00EC39B9"/>
    <w:rsid w:val="00EE597D"/>
    <w:rsid w:val="00F228E2"/>
    <w:rsid w:val="00F53296"/>
    <w:rsid w:val="00F7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6FF93"/>
  <w15:docId w15:val="{7E34DFFC-6C28-49E8-A819-D40E3764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436DF1"/>
    <w:pPr>
      <w:ind w:left="720"/>
      <w:contextualSpacing/>
    </w:pPr>
  </w:style>
  <w:style w:type="table" w:styleId="TableGrid">
    <w:name w:val="Table Grid"/>
    <w:basedOn w:val="TableNormal"/>
    <w:uiPriority w:val="59"/>
    <w:rsid w:val="00B71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576F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576F4E"/>
    <w:rPr>
      <w:rFonts w:ascii="Arial" w:eastAsia="Arial" w:hAnsi="Arial" w:cs="Arial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62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11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11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11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1137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D6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E10"/>
  </w:style>
  <w:style w:type="paragraph" w:styleId="Footer">
    <w:name w:val="footer"/>
    <w:basedOn w:val="Normal"/>
    <w:link w:val="FooterChar"/>
    <w:uiPriority w:val="99"/>
    <w:unhideWhenUsed/>
    <w:rsid w:val="00D6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lian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97467C"/>
      </a:accent1>
      <a:accent2>
        <a:srgbClr val="B78EA3"/>
      </a:accent2>
      <a:accent3>
        <a:srgbClr val="95CC79"/>
      </a:accent3>
      <a:accent4>
        <a:srgbClr val="1D8CC8"/>
      </a:accent4>
      <a:accent5>
        <a:srgbClr val="35B2B4"/>
      </a:accent5>
      <a:accent6>
        <a:srgbClr val="8D9EAE"/>
      </a:accent6>
      <a:hlink>
        <a:srgbClr val="C888B2"/>
      </a:hlink>
      <a:folHlink>
        <a:srgbClr val="7E9CB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se0DaRXeQGPYsLa4uldsLr1Diw==">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 Khorsheed</dc:creator>
  <cp:lastModifiedBy>Ilse Van der Straeten</cp:lastModifiedBy>
  <cp:revision>3</cp:revision>
  <dcterms:created xsi:type="dcterms:W3CDTF">2023-05-12T11:34:00Z</dcterms:created>
  <dcterms:modified xsi:type="dcterms:W3CDTF">2023-05-12T11:36:00Z</dcterms:modified>
</cp:coreProperties>
</file>